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9A" w:rsidRPr="00F7420A" w:rsidRDefault="00F7420A" w:rsidP="00715D56">
      <w:pPr>
        <w:spacing w:after="0"/>
        <w:jc w:val="center"/>
        <w:rPr>
          <w:rFonts w:ascii="黑体" w:eastAsia="黑体" w:hAnsi="黑体"/>
          <w:sz w:val="28"/>
          <w:szCs w:val="28"/>
        </w:rPr>
      </w:pPr>
      <w:r w:rsidRPr="00F7420A">
        <w:rPr>
          <w:rFonts w:ascii="黑体" w:eastAsia="黑体" w:hAnsi="黑体" w:hint="eastAsia"/>
          <w:bCs/>
          <w:sz w:val="28"/>
          <w:szCs w:val="28"/>
        </w:rPr>
        <w:t>悉尼大学定制项目</w:t>
      </w:r>
      <w:r w:rsidR="00AB1EE4" w:rsidRPr="00F7420A">
        <w:rPr>
          <w:rFonts w:ascii="黑体" w:eastAsia="黑体" w:hAnsi="黑体" w:hint="eastAsia"/>
          <w:sz w:val="28"/>
          <w:szCs w:val="28"/>
        </w:rPr>
        <w:t>申请通知</w:t>
      </w:r>
    </w:p>
    <w:p w:rsidR="00CF2CF1" w:rsidRPr="00AB1EE4" w:rsidRDefault="00CF2CF1" w:rsidP="00715D56">
      <w:pPr>
        <w:spacing w:after="0"/>
        <w:rPr>
          <w:rFonts w:ascii="黑体" w:eastAsia="黑体" w:hAnsi="黑体"/>
          <w:b/>
          <w:sz w:val="21"/>
          <w:szCs w:val="21"/>
        </w:rPr>
      </w:pP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学校介绍</w:t>
      </w:r>
    </w:p>
    <w:p w:rsidR="00F7420A" w:rsidRPr="00F7420A" w:rsidRDefault="00F7420A" w:rsidP="00F7420A">
      <w:pPr>
        <w:spacing w:after="0"/>
        <w:ind w:firstLineChars="200" w:firstLine="420"/>
        <w:rPr>
          <w:rFonts w:ascii="黑体" w:eastAsia="黑体" w:hAnsi="黑体" w:hint="eastAsia"/>
          <w:sz w:val="21"/>
          <w:szCs w:val="21"/>
        </w:rPr>
      </w:pPr>
      <w:r w:rsidRPr="00F7420A">
        <w:rPr>
          <w:rFonts w:ascii="黑体" w:eastAsia="黑体" w:hAnsi="黑体" w:hint="eastAsia"/>
          <w:sz w:val="21"/>
          <w:szCs w:val="21"/>
        </w:rPr>
        <w:t>悉尼大学（The University of Sydney，简称USYD）是大洋洲第一所大学，位于澳大利亚第一大城市悉尼的市中心，是澳大利亚八大名校（Group of Eight）之一，拥有世界顶级的学院和专业，以卓越的学术成绩和优异的课程品质享誉海内外。</w:t>
      </w:r>
    </w:p>
    <w:p w:rsidR="00AB1EE4" w:rsidRPr="00F7420A" w:rsidRDefault="00AB1EE4" w:rsidP="00F7420A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项目简介</w:t>
      </w:r>
    </w:p>
    <w:p w:rsidR="00F7420A" w:rsidRPr="00F7420A" w:rsidRDefault="00F7420A" w:rsidP="00F7420A">
      <w:pPr>
        <w:spacing w:after="0"/>
        <w:ind w:firstLineChars="200" w:firstLine="420"/>
        <w:rPr>
          <w:rFonts w:ascii="黑体" w:eastAsia="黑体" w:hAnsi="黑体" w:hint="eastAsia"/>
          <w:sz w:val="21"/>
          <w:szCs w:val="21"/>
        </w:rPr>
      </w:pPr>
      <w:r w:rsidRPr="00F7420A">
        <w:rPr>
          <w:rFonts w:ascii="黑体" w:eastAsia="黑体" w:hAnsi="黑体" w:hint="eastAsia"/>
          <w:sz w:val="21"/>
          <w:szCs w:val="21"/>
        </w:rPr>
        <w:t>参加项目的学生将有机会在悉尼大学接受通识英语、商务英语、商务谈判等方面的学习。全部课程及讲座均为纯英语讲授。学习期间，学生将以个人或小组为单位进行课题研究，并在项目最后就各自的研究课题进行阐述、演讲。在学习的同时，学生会参与各项活动体验悉尼的生活，如：悉尼城市游览，新南威尔士大学参观，</w:t>
      </w:r>
      <w:r w:rsidRPr="00F7420A">
        <w:rPr>
          <w:rFonts w:ascii="黑体" w:eastAsia="黑体" w:hAnsi="黑体" w:hint="eastAsia"/>
          <w:bCs/>
          <w:sz w:val="21"/>
          <w:szCs w:val="21"/>
        </w:rPr>
        <w:t>悉尼塔隆加动物园参观等，</w:t>
      </w:r>
      <w:r w:rsidRPr="00F7420A">
        <w:rPr>
          <w:rFonts w:ascii="黑体" w:eastAsia="黑体" w:hAnsi="黑体" w:hint="eastAsia"/>
          <w:sz w:val="21"/>
          <w:szCs w:val="21"/>
        </w:rPr>
        <w:t>在充满乐趣的同时获得更多更深层次的学习和生活体验，拓展视野</w:t>
      </w:r>
    </w:p>
    <w:p w:rsidR="00AB1EE4" w:rsidRPr="00F7420A" w:rsidRDefault="00AB1EE4" w:rsidP="00F7420A">
      <w:pPr>
        <w:spacing w:after="0"/>
        <w:rPr>
          <w:rFonts w:ascii="黑体" w:eastAsia="黑体" w:hAnsi="黑体"/>
          <w:sz w:val="21"/>
          <w:szCs w:val="21"/>
        </w:rPr>
      </w:pPr>
    </w:p>
    <w:p w:rsidR="00C67A9A" w:rsidRPr="00AB1EE4" w:rsidRDefault="00C67A9A" w:rsidP="00715D56">
      <w:pPr>
        <w:spacing w:after="0"/>
        <w:rPr>
          <w:rFonts w:ascii="黑体" w:eastAsia="黑体" w:hAnsi="黑体"/>
          <w:b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项目时间：</w:t>
      </w:r>
      <w:r w:rsidR="00F7420A" w:rsidRPr="00F7420A">
        <w:rPr>
          <w:rFonts w:ascii="黑体" w:eastAsia="黑体" w:hAnsi="黑体" w:hint="eastAsia"/>
          <w:color w:val="00B0F0"/>
          <w:sz w:val="21"/>
          <w:szCs w:val="21"/>
        </w:rPr>
        <w:t>2016年7月30日——2016年8月13日（2周）</w:t>
      </w:r>
    </w:p>
    <w:p w:rsidR="00C67A9A" w:rsidRPr="00AB1EE4" w:rsidRDefault="00C67A9A" w:rsidP="00715D56">
      <w:pPr>
        <w:spacing w:after="0"/>
        <w:rPr>
          <w:rFonts w:ascii="黑体" w:eastAsia="黑体" w:hAnsi="黑体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报名截止：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5月</w:t>
      </w:r>
      <w:r w:rsidR="00F7420A">
        <w:rPr>
          <w:rFonts w:ascii="黑体" w:eastAsia="黑体" w:hAnsi="黑体" w:hint="eastAsia"/>
          <w:color w:val="00B0F0"/>
          <w:sz w:val="21"/>
          <w:szCs w:val="21"/>
        </w:rPr>
        <w:t>10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日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授课语言：</w:t>
      </w:r>
      <w:r w:rsidRPr="00AB1EE4">
        <w:rPr>
          <w:rFonts w:ascii="黑体" w:eastAsia="黑体" w:hAnsi="黑体" w:hint="eastAsia"/>
          <w:sz w:val="21"/>
          <w:szCs w:val="21"/>
        </w:rPr>
        <w:t>英语</w:t>
      </w:r>
    </w:p>
    <w:p w:rsidR="00C67A9A" w:rsidRPr="00AB1EE4" w:rsidRDefault="00C67A9A" w:rsidP="00F7420A">
      <w:pPr>
        <w:spacing w:after="0"/>
        <w:jc w:val="both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参加对象：</w:t>
      </w:r>
      <w:r w:rsidRPr="00F7420A">
        <w:rPr>
          <w:rFonts w:ascii="黑体" w:eastAsia="黑体" w:hAnsi="黑体" w:hint="eastAsia"/>
          <w:sz w:val="21"/>
          <w:szCs w:val="21"/>
        </w:rPr>
        <w:t>中国各大学学生</w:t>
      </w:r>
      <w:r w:rsidR="00F7420A" w:rsidRPr="00F7420A">
        <w:rPr>
          <w:rFonts w:ascii="黑体" w:eastAsia="黑体" w:hAnsi="黑体" w:hint="eastAsia"/>
          <w:sz w:val="21"/>
          <w:szCs w:val="21"/>
        </w:rPr>
        <w:t>，英语四级以上</w:t>
      </w:r>
    </w:p>
    <w:p w:rsidR="00C67A9A" w:rsidRPr="00AB1EE4" w:rsidRDefault="00C67A9A" w:rsidP="00F7420A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学籍学分：</w:t>
      </w:r>
      <w:r w:rsidR="00F7420A">
        <w:rPr>
          <w:rFonts w:ascii="黑体" w:eastAsia="黑体" w:hAnsi="黑体" w:hint="eastAsia"/>
          <w:sz w:val="21"/>
          <w:szCs w:val="21"/>
        </w:rPr>
        <w:t>无学分</w:t>
      </w:r>
    </w:p>
    <w:p w:rsidR="00CF2CF1" w:rsidRPr="00AB1EE4" w:rsidRDefault="00CF2CF1" w:rsidP="00715D56">
      <w:pPr>
        <w:spacing w:after="0"/>
        <w:rPr>
          <w:rFonts w:ascii="黑体" w:eastAsia="黑体" w:hAnsi="黑体" w:cs="MS Mincho"/>
          <w:b/>
          <w:sz w:val="21"/>
          <w:szCs w:val="21"/>
        </w:rPr>
      </w:pPr>
    </w:p>
    <w:p w:rsidR="00C67A9A" w:rsidRPr="00AB1EE4" w:rsidRDefault="00C67A9A" w:rsidP="00715D56">
      <w:pPr>
        <w:spacing w:after="0"/>
        <w:rPr>
          <w:rFonts w:ascii="黑体" w:eastAsia="黑体" w:hAnsi="黑体"/>
          <w:color w:val="FF0000"/>
          <w:sz w:val="21"/>
          <w:szCs w:val="21"/>
        </w:rPr>
      </w:pPr>
      <w:r w:rsidRPr="00AB1EE4">
        <w:rPr>
          <w:rFonts w:ascii="黑体" w:eastAsia="黑体" w:hAnsi="黑体" w:cs="MS Mincho" w:hint="eastAsia"/>
          <w:b/>
          <w:color w:val="FF0000"/>
          <w:sz w:val="21"/>
          <w:szCs w:val="21"/>
        </w:rPr>
        <w:t>项目费用：</w:t>
      </w:r>
      <w:r w:rsidR="00F7420A">
        <w:rPr>
          <w:rFonts w:ascii="黑体" w:eastAsia="黑体" w:hAnsi="黑体" w:hint="eastAsia"/>
          <w:color w:val="FF0000"/>
          <w:sz w:val="21"/>
          <w:szCs w:val="21"/>
        </w:rPr>
        <w:t>5500澳元</w:t>
      </w:r>
    </w:p>
    <w:p w:rsidR="00C67A9A" w:rsidRPr="00F7420A" w:rsidRDefault="00C67A9A" w:rsidP="00715D56">
      <w:pPr>
        <w:spacing w:after="0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费用包括：</w:t>
      </w:r>
      <w:r w:rsidR="00F7420A" w:rsidRPr="00F7420A">
        <w:rPr>
          <w:rFonts w:ascii="黑体" w:eastAsia="黑体" w:hAnsi="黑体" w:cs="宋体" w:hint="eastAsia"/>
          <w:bCs/>
          <w:sz w:val="21"/>
          <w:szCs w:val="21"/>
        </w:rPr>
        <w:t>项目期间的全部课程、住宿、访问预约、学生活动、接送机所需费用，以及签证费（仅限第一次送签）、海外保险费等。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不包括：</w:t>
      </w:r>
      <w:r w:rsidR="00F7420A">
        <w:rPr>
          <w:rFonts w:ascii="黑体" w:eastAsia="黑体" w:hAnsi="黑体" w:cs="宋体" w:hint="eastAsia"/>
          <w:sz w:val="21"/>
          <w:szCs w:val="21"/>
        </w:rPr>
        <w:t>往返机票、国际行李超重费、</w:t>
      </w:r>
      <w:r w:rsidRPr="00AB1EE4">
        <w:rPr>
          <w:rFonts w:ascii="黑体" w:eastAsia="黑体" w:hAnsi="黑体" w:cs="宋体" w:hint="eastAsia"/>
          <w:sz w:val="21"/>
          <w:szCs w:val="21"/>
        </w:rPr>
        <w:t>餐费、交通费和个人费用、以及其他“包括费用”以外的费用。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/>
          <w:sz w:val="21"/>
          <w:szCs w:val="21"/>
        </w:rPr>
        <w:t xml:space="preserve">* </w:t>
      </w:r>
      <w:r w:rsidRPr="00AB1EE4">
        <w:rPr>
          <w:rFonts w:ascii="黑体" w:eastAsia="黑体" w:hAnsi="黑体" w:cs="宋体" w:hint="eastAsia"/>
          <w:sz w:val="21"/>
          <w:szCs w:val="21"/>
        </w:rPr>
        <w:t>该项目会统一预定国际往返机票、统一安排出发和接送机，机票价格预计含税</w:t>
      </w:r>
      <w:r w:rsidR="00F7420A">
        <w:rPr>
          <w:rFonts w:ascii="黑体" w:eastAsia="黑体" w:hAnsi="黑体" w:cs="宋体" w:hint="eastAsia"/>
          <w:sz w:val="21"/>
          <w:szCs w:val="21"/>
        </w:rPr>
        <w:t>12000</w:t>
      </w:r>
      <w:r w:rsidRPr="00AB1EE4">
        <w:rPr>
          <w:rFonts w:ascii="黑体" w:eastAsia="黑体" w:hAnsi="黑体" w:cs="宋体" w:hint="eastAsia"/>
          <w:sz w:val="21"/>
          <w:szCs w:val="21"/>
        </w:rPr>
        <w:t>元左右</w:t>
      </w:r>
      <w:r w:rsidRPr="00AB1EE4">
        <w:rPr>
          <w:rFonts w:ascii="黑体" w:eastAsia="黑体" w:hAnsi="黑体" w:cs="宋体"/>
          <w:sz w:val="21"/>
          <w:szCs w:val="21"/>
        </w:rPr>
        <w:t>(</w:t>
      </w:r>
      <w:r w:rsidRPr="00AB1EE4">
        <w:rPr>
          <w:rFonts w:ascii="黑体" w:eastAsia="黑体" w:hAnsi="黑体" w:cs="宋体" w:hint="eastAsia"/>
          <w:sz w:val="21"/>
          <w:szCs w:val="21"/>
        </w:rPr>
        <w:t>最终以实际出票价格为准</w:t>
      </w:r>
      <w:r w:rsidRPr="00AB1EE4">
        <w:rPr>
          <w:rFonts w:ascii="黑体" w:eastAsia="黑体" w:hAnsi="黑体" w:cs="宋体"/>
          <w:sz w:val="21"/>
          <w:szCs w:val="21"/>
        </w:rPr>
        <w:t>)</w:t>
      </w: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日程安排</w:t>
      </w:r>
    </w:p>
    <w:tbl>
      <w:tblPr>
        <w:tblW w:w="10455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5"/>
        <w:gridCol w:w="1500"/>
        <w:gridCol w:w="1455"/>
        <w:gridCol w:w="1605"/>
        <w:gridCol w:w="1350"/>
        <w:gridCol w:w="1440"/>
        <w:gridCol w:w="1440"/>
      </w:tblGrid>
      <w:tr w:rsidR="00AB1EE4" w:rsidRPr="00AB1EE4" w:rsidTr="00AB1EE4">
        <w:trPr>
          <w:trHeight w:val="96"/>
          <w:jc w:val="center"/>
        </w:trPr>
        <w:tc>
          <w:tcPr>
            <w:tcW w:w="1665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C6002F"/>
                <w:sz w:val="21"/>
                <w:szCs w:val="21"/>
              </w:rPr>
              <w:t>星期</w:t>
            </w:r>
            <w:r w:rsidR="00F7420A">
              <w:rPr>
                <w:rFonts w:ascii="黑体" w:eastAsia="黑体" w:hAnsi="黑体" w:cs="宋体" w:hint="eastAsia"/>
                <w:b/>
                <w:color w:val="C6002F"/>
                <w:sz w:val="21"/>
                <w:szCs w:val="21"/>
              </w:rPr>
              <w:t>日</w:t>
            </w:r>
          </w:p>
        </w:tc>
        <w:tc>
          <w:tcPr>
            <w:tcW w:w="150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星期一</w:t>
            </w:r>
          </w:p>
        </w:tc>
        <w:tc>
          <w:tcPr>
            <w:tcW w:w="1455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星期二</w:t>
            </w:r>
          </w:p>
        </w:tc>
        <w:tc>
          <w:tcPr>
            <w:tcW w:w="1605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星期三</w:t>
            </w:r>
          </w:p>
        </w:tc>
        <w:tc>
          <w:tcPr>
            <w:tcW w:w="135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星期四</w:t>
            </w:r>
          </w:p>
        </w:tc>
        <w:tc>
          <w:tcPr>
            <w:tcW w:w="144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C6002F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星期五</w:t>
            </w:r>
          </w:p>
        </w:tc>
        <w:tc>
          <w:tcPr>
            <w:tcW w:w="144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C6002F"/>
                <w:sz w:val="21"/>
                <w:szCs w:val="21"/>
              </w:rPr>
              <w:t>星期六</w:t>
            </w:r>
          </w:p>
        </w:tc>
      </w:tr>
      <w:tr w:rsidR="00AB1EE4" w:rsidRPr="00AB1EE4" w:rsidTr="00AB1EE4">
        <w:trPr>
          <w:trHeight w:val="2034"/>
          <w:jc w:val="center"/>
        </w:trPr>
        <w:tc>
          <w:tcPr>
            <w:tcW w:w="1665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7月31日</w:t>
            </w:r>
          </w:p>
          <w:p w:rsidR="00AB1EE4" w:rsidRPr="00AB1EE4" w:rsidRDefault="00A2698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2698A">
              <w:rPr>
                <w:rFonts w:ascii="黑体" w:eastAsia="黑体" w:hAnsi="黑体" w:cs="黑体"/>
                <w:sz w:val="21"/>
                <w:szCs w:val="21"/>
                <w:lang w:eastAsia="ja-JP"/>
              </w:rPr>
              <w:pict>
                <v:shape id="Freeform 39" o:spid="_x0000_s2051" style="position:absolute;left:0;text-align:left;margin-left:-2.3pt;margin-top:.25pt;width:15.75pt;height:15.75pt;rotation:28;flip:y;z-index:251661312;v-text-anchor:middle" coordsize="2808313,2688679" o:spt="100" o:gfxdata="UEsDBAoAAAAAAIdO4kAAAAAAAAAAAAAAAAAEAAAAZHJzL1BLAwQUAAAACACHTuJA4PeDwdcAAAAG&#10;AQAADwAAAGRycy9kb3ducmV2LnhtbE2OwU7DMBBE70j8g7VI3KjTkpY0zaZCSEgVXKClnDexm6TE&#10;68h22vL3mBOcRqMZzbxifTG9OGnnO8sI00kCQnNtVccNwsfu+S4D4QOxot6yRvjWHtbl9VVBubJn&#10;ftenbWhEHGGfE0IbwpBL6etWG/ITO2iO2cE6QyFa10jl6BzHTS9nSbKQhjqODy0N+qnV9dd2NAjH&#10;ap/uxzR7DS+7R/50xw29zTeItzfTZAUi6Ev4K8MvfkSHMjJVdmTlRY8wWyxjE+EhBRHjeRa1QrjP&#10;liDLQv7HL38AUEsDBBQAAAAIAIdO4kCBQV0HCgUAAOkTAAAOAAAAZHJzL2Uyb0RvYy54bWytWFuP&#10;qzYQfq/U/2DxWKkbbCBAtNmj7VltVamXI51t3x0uCRLB1JDLnl/fGdtkTXYDbtWXhMvHx8x8eGY8&#10;95/O+5ocC9lVoll79M73SNFkIq+a7dr78+X5x8QjXc+bnNeiKdbea9F5nx6+/+7+1K4KJnaizgtJ&#10;gKTpVqd27e36vl0tFl22K/a8uxNt0cDNUsg97+FUbhe55Cdg39cL5vvLxUnIvJUiK7oOrj7pm96D&#10;4i/LIuv/KMuu6Em99sC2Xv1K9bvB38XDPV9tJW93VWbM4P/Bij2vGnjpheqJ95wcZPWOal9lUnSi&#10;7O8ysV+IsqyyQvkA3lD/ypuvO94WyhcITtdewtT9f7TZ78cvklT52ks90vA9SPQsiwIDToIUw3Nq&#10;uxWgvrZfpDnr4JBsTr+JHND80Avl+bmER6SACNM0BWl8CHdZV+1fcEEBwFlyVpF/vUS+OPckg4uI&#10;Z5FHMrhljuFlC75CVoxrduj6nwuhjvnx167XwuVwpMKeG+Nf8K37GjT8YUFo6Ic0ismJsMRPAhoY&#10;uS9gaoF9siNsmSTLWLkNUl5gzILRKGJJzG5zBjY4TGIa3SYObewcMYTnzTOfBmEa32ZeWmDj/G2T&#10;YwtMwf8wTG8zw4K+mDHLDB/VBUzTJKX+8jYzHWmnwkFvG01t8cDqKPUn4kHfazjFbYvIWJpGUTJh&#10;95WMfrAMJ+y2dWQBpWk88YVQW0iaBEvmRxPctpIsCv00meK2pZzntrU0C+V2TNhIy7l1yGwtWcSi&#10;ZMpuZmuZxoz6ye2QsJGUen1PmG1LOUs9UnIu2mykJItgmaUTZo+UnPtK2EhJFkVhOJGh2EhJ9XVP&#10;rJxgpOQcd2ArObsqA1tJ/3Y0AlvE2TwS2CJOsdr6zea94Eq/6RgHtn5UZeuJzBf8K/2gLltZda7E&#10;jOSbW4ihLd9VRYRqvB3qLd8NJTg7N6YGwxHh2Pb5qty3osNyjwUZivoLxdoLFIBS9fxjMHwPCFaF&#10;ehYMMiM4cmIG9RAcO4FBDgSrRmDWDCxbiIaC5OIiViIFd3OSGi+pm5tYLxS7m6PUeErdXMWsjuyQ&#10;r11cxUSt4G6uMuMqNIJO7MZV5uYq5khljJurmPYQDgnNxRjMZAru5iqmKAV3cxVzj4K7uYrpRMHd&#10;XA2Nq7D4LVf1d2/WtoSN1PUWSnoEtlAbfIavWt5jShgOyQn6eNNzkx0cm8Ya7+/FsXgRCtljhjBd&#10;ujJZbcjgzW+Y7LCpsp+Kb+MnkiVLtdVmC9dqKt1DK6rlMkqYMe7dTaqy5uDu6BV1M3qVxajT+CDB&#10;gBv+tQUXpyH+pqSYtwy44f8DvG6QJ/F6+wFZWvNj0+uMN43sHB7bV8VvmtNpvG5JNV63QO74t90W&#10;SD7EZfg3iuqKZfhVYzjJr3s2DXegt+Eu1uu2zT06ul3SeN1oTVpPLbxpnibxegmYhsgFqTd3k8iR&#10;Dbpxccfby2oQ8sMVbDn6fqEGjPmmGIyXt/UxDJlizJ7Voit0EsOMpDqOS2rCjGaNETpRV/lzVdeY&#10;ijq53XyuJTlyGBQl8ePj05A7R7BaNS+NwMf0a/DKAmckOBXR05KNyF9hQqJmIaAQTMdgKLIT8ptH&#10;TjBpWnvd3wcuC4/UvzQwyklpiBm4VydhFGORlfadjX2HNxlQrb2sh/yrTz73eqB1aGW13eEARjVg&#10;jXiE2UxZ4ahEWajtMicwT1LRMbMvHFjZ5wr1NqF7+A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Dg&#10;94PB1wAAAAYBAAAPAAAAAAAAAAEAIAAAACIAAABkcnMvZG93bnJldi54bWxQSwECFAAUAAAACACH&#10;TuJAgUFdBwoFAADpEwAADgAAAAAAAAABACAAAAAmAQAAZHJzL2Uyb0RvYy54bWxQSwUGAAAAAAYA&#10;BgBZAQAAoggAAAAA&#10;" adj="0,,0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stroke joinstyle="round"/>
                  <v:formulas/>
                  <v:path o:connecttype="segments" o:connectlocs="100012,0;110604,11063;110604,75399;200025,124943;200025,147980;110604,124679;110604,171076;110426,172000;130785,189037;130785,200025;100012,187913;69239,200025;69239,189037;89598,172000;89420,171076;89420,124679;0,147980;0,124943;89420,75399;89420,11063;100012,0" o:connectangles="0,0,0,0,0,0,0,0,0,0,0,0,0,0,0,0,0,0,0,0,0"/>
                </v:shape>
              </w:pict>
            </w:r>
            <w:r w:rsidR="00F7420A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抵达悉尼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-------------</w:t>
            </w:r>
          </w:p>
          <w:p w:rsidR="00AB1EE4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入住宿舍</w:t>
            </w:r>
          </w:p>
        </w:tc>
        <w:tc>
          <w:tcPr>
            <w:tcW w:w="150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8月1日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大学欢迎会</w:t>
            </w:r>
          </w:p>
          <w:p w:rsidR="00F7420A" w:rsidRDefault="00F7420A" w:rsidP="00B91B36">
            <w:pPr>
              <w:spacing w:line="312" w:lineRule="auto"/>
              <w:jc w:val="center"/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------------</w:t>
            </w:r>
          </w:p>
          <w:p w:rsidR="00AB1EE4" w:rsidRPr="00AB1EE4" w:rsidRDefault="00F7420A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城市参观</w:t>
            </w:r>
          </w:p>
        </w:tc>
        <w:tc>
          <w:tcPr>
            <w:tcW w:w="1455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8月2日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AB1EE4" w:rsidRPr="00AB1EE4" w:rsidRDefault="00AB1EE4" w:rsidP="00F7420A">
            <w:pPr>
              <w:spacing w:line="312" w:lineRule="auto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商业研究</w:t>
            </w:r>
          </w:p>
        </w:tc>
        <w:tc>
          <w:tcPr>
            <w:tcW w:w="1605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8月3日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F7420A" w:rsidRDefault="00F7420A" w:rsidP="00B91B36">
            <w:pPr>
              <w:spacing w:line="312" w:lineRule="auto"/>
              <w:jc w:val="center"/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F7420A">
              <w:rPr>
                <w:rFonts w:ascii="黑体" w:eastAsia="黑体" w:hAnsi="黑体" w:cs="宋体" w:hint="eastAsia"/>
                <w:bCs/>
                <w:color w:val="0D0D0D"/>
                <w:sz w:val="21"/>
                <w:szCs w:val="21"/>
              </w:rPr>
              <w:t>Video Project</w:t>
            </w:r>
          </w:p>
        </w:tc>
        <w:tc>
          <w:tcPr>
            <w:tcW w:w="135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8月4日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F7420A" w:rsidRPr="00AB1EE4" w:rsidRDefault="00F7420A" w:rsidP="00F7420A">
            <w:pPr>
              <w:spacing w:line="312" w:lineRule="auto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</w:t>
            </w:r>
          </w:p>
          <w:p w:rsidR="00AB1EE4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商业研究</w:t>
            </w:r>
          </w:p>
        </w:tc>
        <w:tc>
          <w:tcPr>
            <w:tcW w:w="144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8月5日</w:t>
            </w:r>
          </w:p>
          <w:p w:rsid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F7420A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AB1EE4" w:rsidP="00B91B36">
            <w:pPr>
              <w:spacing w:line="312" w:lineRule="auto"/>
              <w:rPr>
                <w:rFonts w:ascii="黑体" w:eastAsia="黑体" w:hAnsi="黑体" w:cs="宋体"/>
                <w:color w:val="000000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 xml:space="preserve"> </w:t>
            </w:r>
            <w:r w:rsidR="00F7420A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图书馆参观</w:t>
            </w:r>
          </w:p>
        </w:tc>
        <w:tc>
          <w:tcPr>
            <w:tcW w:w="144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8月6日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蓝山一日游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</w:tc>
      </w:tr>
      <w:tr w:rsidR="00AB1EE4" w:rsidRPr="00AB1EE4" w:rsidTr="00AB1EE4">
        <w:trPr>
          <w:trHeight w:val="96"/>
          <w:jc w:val="center"/>
        </w:trPr>
        <w:tc>
          <w:tcPr>
            <w:tcW w:w="1665" w:type="dxa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  <w:lang w:eastAsia="ja-JP"/>
              </w:rPr>
              <w:t>7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F7420A">
              <w:rPr>
                <w:rFonts w:ascii="黑体" w:eastAsia="黑体" w:hAnsi="黑体" w:cs="宋体" w:hint="eastAsia"/>
                <w:bCs/>
                <w:color w:val="0D0D0D"/>
                <w:sz w:val="21"/>
                <w:szCs w:val="21"/>
              </w:rPr>
              <w:t>塔隆加动物园（Taronga Zoo）一日游</w:t>
            </w:r>
          </w:p>
        </w:tc>
        <w:tc>
          <w:tcPr>
            <w:tcW w:w="1500" w:type="dxa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  <w:lang w:eastAsia="ja-JP"/>
              </w:rPr>
              <w:t>8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商业研究</w:t>
            </w:r>
          </w:p>
        </w:tc>
        <w:tc>
          <w:tcPr>
            <w:tcW w:w="1455" w:type="dxa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  <w:lang w:eastAsia="ja-JP"/>
              </w:rPr>
              <w:t>9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新南威尔士参观</w:t>
            </w:r>
          </w:p>
        </w:tc>
        <w:tc>
          <w:tcPr>
            <w:tcW w:w="1605" w:type="dxa"/>
          </w:tcPr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10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Video评选</w:t>
            </w:r>
          </w:p>
        </w:tc>
        <w:tc>
          <w:tcPr>
            <w:tcW w:w="1350" w:type="dxa"/>
          </w:tcPr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11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英语课程</w:t>
            </w:r>
          </w:p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</w:t>
            </w:r>
          </w:p>
          <w:p w:rsidR="00AB1EE4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结业典礼</w:t>
            </w:r>
          </w:p>
        </w:tc>
        <w:tc>
          <w:tcPr>
            <w:tcW w:w="1440" w:type="dxa"/>
          </w:tcPr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12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自由活动</w:t>
            </w:r>
          </w:p>
        </w:tc>
        <w:tc>
          <w:tcPr>
            <w:tcW w:w="1440" w:type="dxa"/>
          </w:tcPr>
          <w:p w:rsidR="00F7420A" w:rsidRPr="00AB1EE4" w:rsidRDefault="00F7420A" w:rsidP="00F7420A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2698A">
              <w:rPr>
                <w:rFonts w:ascii="黑体" w:eastAsia="黑体" w:hAnsi="黑体" w:cs="黑体"/>
                <w:sz w:val="21"/>
                <w:szCs w:val="21"/>
                <w:lang w:eastAsia="ja-JP"/>
              </w:rPr>
              <w:pict>
                <v:shape id="机场 92" o:spid="_x0000_s2052" style="position:absolute;left:0;text-align:left;margin-left:43.6pt;margin-top:18.45pt;width:15.75pt;height:15.75pt;rotation:143;flip:y;z-index:251663360;mso-position-horizontal-relative:text;mso-position-vertical-relative:text;v-text-anchor:middle" coordsize="2808313,2688679" o:spt="100" o:gfxdata="UEsDBAoAAAAAAIdO4kAAAAAAAAAAAAAAAAAEAAAAZHJzL1BLAwQUAAAACACHTuJALREgP9MAAAAH&#10;AQAADwAAAGRycy9kb3ducmV2LnhtbE2OTW+DMBBE75XyH6yt1Ftjk09CWXKI1Fx6SkrvDt4CKl4j&#10;bBL67+ucmuNoRm9evp9sJ640+NYxQjJXIIgrZ1quEcrP99cUhA+aje4cE8IvedgXs6dcZ8bd+ETX&#10;c6hFhLDPNEITQp9J6auGrPZz1xPH7tsNVocYh1qaQd8i3HZyodRGWt1yfGh0T4eGqp/zaBGOq/JY&#10;TtXX1n60qqRRTX69OCG+PCfqDUSgKfyP4a4f1aGIThc3svGiQ0jTVVwibJYg7nWy24G4ICy3Kcgi&#10;l4/+xR9QSwMEFAAAAAgAh07iQKkWOnwOBQAA6BMAAA4AAABkcnMvZTJvRG9jLnhtbK1Y3Y6rNhC+&#10;r9R3sLis1A02ECDa7NH2rE5VqT9HOtveOwQSJMDUkGT3PMt5kvM+7XN0xjZZk92AW/UmgfDl88x8&#10;eGY8t++e6oocc9mVoll79Mb3SN5kYls2u7X3++OH7xOPdD1vtrwSTb72nvPOe3f37Te3p3aVM7EX&#10;1TaXBEiabnVq196+79vVYtFl+7zm3Y1o8wYeFkLWvIdbuVtsJT8Be10tmO8vFycht60UWd518OuD&#10;fujdKf6iyLP+t6Lo8p5Uaw9s69WnVJ8b/Fzc3fLVTvJ2X2bGDP4frKh52cCiZ6oH3nNykOUrqrrM&#10;pOhE0d9kol6IoiizXPkA3lD/wptPe97myhcITteew9T9f7TZr8ePkpRb0A7C0/AaNPr7y9e/vnwl&#10;KcPonNpuBaBP7Udp7jq4JJvTL2ILWH7ohXL8qZA1kQICTAMflPGBrqjK9g/4QQHAV/KkAv98Dnz+&#10;1JMMfkQ8izySwSNzDYst+ApZMazZoet/zIW65sefu17rtoUrFfWtMf0RV60rkPC7BaGhH9IoJifC&#10;Ej8JaGDUPoOpBfbJnrBlkizj9BLGLBiNIpbE7DpnYIPDJKbRdeLQxs4RQ3hePPNpEKbxdealBTbO&#10;Xzc5tsAU/A/D9Doz7OezGbPMqQWmaZJSf3mdGV/AM7WOM71uNLXFA6uj1J+IB32t4RS3LSJjaRpF&#10;yYTdFzL6wTKcsNvWkQWUpvHEG0JtIWkSLJkfTXDbSrIo9NNkituWcp7b1tJslOsxYSMt5/Yhs7Vk&#10;EYuSKbuZrWUaM+on10PCRlLq/T1hti3lLPVIyblos5GSLIJtlk6YPVJy7i1hIyVZFIXhRIZiIyXV&#10;2z2xc4KRknPcga3k7K4MbCX969EIbBFn80hgizjFaus3m/eCC/2mYxzY+lGVrScyX/Cv9Ats/ehc&#10;iRnJN7cRQ1u+i4oI1Xg31Fu+H0pw9tSYGgxXhGPX56ty34oOyz0WZCjqjxSLKlAAStXzt8HwPiBY&#10;FepZMMiM4MiJGdRDcOwEBjkQrBqBWTOwbCEaCpKLi1iJFNzNSWq8pG5uYr1Q7G6OUuMpdXMVszqy&#10;Q752cRUTtYK7ucqMq9AIOrEbV5mbq5gjlTFurmLaQzgkNBdjMJMpuJurmKIU3M1VzD0K7uYqphMF&#10;d3M1NK7C5rdc1e+92dsSzlGXJyjpEThBbfA/fNXyHlPCcElO0Mebnpvs4do01vi8Fsf8UShkjxnC&#10;dOnKZHUeg5VfMNlhU2Y/5J/H/0iWLNVWmxNcq6l0D62olssoUQcYMO7VQ501B3dHS1TNaCmLUafx&#10;QYIBN3zrRc5OQ/xNSTGrDLjh+w28bpAn8aYtVh6a8uqMN43sHB7bV8VvmtNpvG5JNV63QO74l9MW&#10;SD7EZfg2oumKZfhVYzjJr3s2DXegt+Eu1uu2zT06ul3SeN1oTVpPLbyLunoLmIZoktkg9eFuEjmy&#10;QTcu7njVjFzA39zBlqOvN2rAmG+KwXh7Wy/DkCnG7FklulwnMcxIquM4pybMaNYYoRNVuf1QVhWm&#10;ok7uNu8rSY4c5kRJfH//MOTOEaxSzUsj8G96GfxlgTMSnIroaclGbJ9hQqJmIRB3GI7BUGQv5GeP&#10;nGDQtPa6Pw9c5h6pfmpgkpPSEDNwr27CKMYiK+0nG/sJbzKgWntZD/lX37zv9Tzr0Mpyt8cBjGrA&#10;GnEPs5mixFGJslDbZW5gnKSiY0ZfOK+y7xXqZUB3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At&#10;ESA/0wAAAAcBAAAPAAAAAAAAAAEAIAAAACIAAABkcnMvZG93bnJldi54bWxQSwECFAAUAAAACACH&#10;TuJAqRY6fA4FAADoEwAADgAAAAAAAAABACAAAAAiAQAAZHJzL2Uyb0RvYy54bWxQSwUGAAAAAAYA&#10;BgBZAQAAoggAAAAA&#10;" adj="0,,0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stroke joinstyle="round"/>
                  <v:formulas/>
                  <v:path o:connecttype="segments" o:connectlocs="100012,0;110604,11063;110604,75399;200025,124943;200025,147980;110604,124679;110604,171076;110426,172000;130785,189037;130785,200025;100012,187913;69239,200025;69239,189037;89598,172000;89420,171076;89420,124679;0,147980;0,124943;89420,75399;89420,11063;100012,0" o:connectangles="0,0,0,0,0,0,0,0,0,0,0,0,0,0,0,0,0,0,0,0,0"/>
                </v:shape>
              </w:pic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13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AB1EE4" w:rsidRPr="00AB1EE4" w:rsidRDefault="00F7420A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回国</w:t>
            </w:r>
          </w:p>
        </w:tc>
      </w:tr>
    </w:tbl>
    <w:p w:rsidR="00AB1EE4" w:rsidRPr="00AF444B" w:rsidRDefault="00AB1EE4" w:rsidP="00AF444B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F444B">
        <w:rPr>
          <w:rFonts w:ascii="黑体" w:eastAsia="黑体" w:hAnsi="黑体" w:cs="宋体" w:hint="eastAsia"/>
          <w:sz w:val="21"/>
          <w:szCs w:val="21"/>
        </w:rPr>
        <w:t>※</w:t>
      </w:r>
      <w:r w:rsidRPr="00AF444B">
        <w:rPr>
          <w:rFonts w:ascii="黑体" w:eastAsia="黑体" w:hAnsi="黑体" w:cs="宋体"/>
          <w:sz w:val="21"/>
          <w:szCs w:val="21"/>
        </w:rPr>
        <w:t>以上行程</w:t>
      </w:r>
      <w:r w:rsidRPr="00AF444B">
        <w:rPr>
          <w:rFonts w:ascii="黑体" w:eastAsia="黑体" w:hAnsi="黑体" w:cs="宋体" w:hint="eastAsia"/>
          <w:sz w:val="21"/>
          <w:szCs w:val="21"/>
        </w:rPr>
        <w:t>由以往行程综合定制，不排除根据当</w:t>
      </w:r>
      <w:r w:rsidRPr="00AF444B">
        <w:rPr>
          <w:rFonts w:ascii="黑体" w:eastAsia="黑体" w:hAnsi="黑体" w:cs="宋体"/>
          <w:sz w:val="21"/>
          <w:szCs w:val="21"/>
        </w:rPr>
        <w:t>地</w:t>
      </w:r>
      <w:r w:rsidRPr="00AF444B">
        <w:rPr>
          <w:rFonts w:ascii="黑体" w:eastAsia="黑体" w:hAnsi="黑体" w:cs="宋体" w:hint="eastAsia"/>
          <w:sz w:val="21"/>
          <w:szCs w:val="21"/>
        </w:rPr>
        <w:t>的</w:t>
      </w:r>
      <w:r w:rsidRPr="00AF444B">
        <w:rPr>
          <w:rFonts w:ascii="黑体" w:eastAsia="黑体" w:hAnsi="黑体" w:cs="宋体"/>
          <w:sz w:val="21"/>
          <w:szCs w:val="21"/>
        </w:rPr>
        <w:t>客观情况，存在变动的可能性。</w:t>
      </w: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FE1A95" w:rsidRPr="00AB1EE4" w:rsidRDefault="00FE1A95" w:rsidP="00FE1A95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咨询及报名方式</w:t>
      </w:r>
    </w:p>
    <w:p w:rsidR="00CF2CF1" w:rsidRPr="00AB1EE4" w:rsidRDefault="00FE1A95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项目遴选中心</w:t>
      </w:r>
      <w:r w:rsidR="00AF444B">
        <w:rPr>
          <w:rFonts w:ascii="黑体" w:eastAsia="黑体" w:hAnsi="黑体" w:hint="eastAsia"/>
          <w:sz w:val="21"/>
          <w:szCs w:val="21"/>
        </w:rPr>
        <w:t xml:space="preserve"> </w:t>
      </w:r>
      <w:r w:rsidR="00B41BF5">
        <w:rPr>
          <w:rFonts w:ascii="黑体" w:eastAsia="黑体" w:hAnsi="黑体" w:hint="eastAsia"/>
          <w:sz w:val="21"/>
          <w:szCs w:val="21"/>
        </w:rPr>
        <w:t>周老师</w:t>
      </w:r>
      <w:r w:rsidR="00AB1EE4" w:rsidRPr="00AB1EE4">
        <w:rPr>
          <w:rFonts w:ascii="黑体" w:eastAsia="黑体" w:hAnsi="黑体" w:hint="eastAsia"/>
          <w:sz w:val="21"/>
          <w:szCs w:val="21"/>
        </w:rPr>
        <w:t xml:space="preserve">  </w:t>
      </w:r>
      <w:r w:rsidRPr="00AB1EE4">
        <w:rPr>
          <w:rFonts w:ascii="黑体" w:eastAsia="黑体" w:hAnsi="黑体" w:hint="eastAsia"/>
          <w:sz w:val="21"/>
          <w:szCs w:val="21"/>
        </w:rPr>
        <w:t>021-55661085转</w:t>
      </w:r>
      <w:r w:rsidR="00B41BF5">
        <w:rPr>
          <w:rFonts w:ascii="黑体" w:eastAsia="黑体" w:hAnsi="黑体" w:hint="eastAsia"/>
          <w:sz w:val="21"/>
          <w:szCs w:val="21"/>
        </w:rPr>
        <w:t>81</w:t>
      </w:r>
      <w:r w:rsidRPr="00AB1EE4">
        <w:rPr>
          <w:rFonts w:ascii="黑体" w:eastAsia="黑体" w:hAnsi="黑体" w:hint="eastAsia"/>
          <w:sz w:val="21"/>
          <w:szCs w:val="21"/>
        </w:rPr>
        <w:t xml:space="preserve">1 </w:t>
      </w:r>
    </w:p>
    <w:p w:rsidR="00AB1EE4" w:rsidRPr="00AB1EE4" w:rsidRDefault="00AB1EE4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邮箱：shdq@xf-world.org</w:t>
      </w:r>
    </w:p>
    <w:sectPr w:rsidR="00AB1EE4" w:rsidRPr="00AB1EE4" w:rsidSect="00AF444B">
      <w:pgSz w:w="11906" w:h="16838"/>
      <w:pgMar w:top="851" w:right="991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078" w:rsidRDefault="00652078" w:rsidP="00C67A9A">
      <w:pPr>
        <w:spacing w:after="0"/>
      </w:pPr>
      <w:r>
        <w:separator/>
      </w:r>
    </w:p>
  </w:endnote>
  <w:endnote w:type="continuationSeparator" w:id="1">
    <w:p w:rsidR="00652078" w:rsidRDefault="00652078" w:rsidP="00C67A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078" w:rsidRDefault="00652078" w:rsidP="00C67A9A">
      <w:pPr>
        <w:spacing w:after="0"/>
      </w:pPr>
      <w:r>
        <w:separator/>
      </w:r>
    </w:p>
  </w:footnote>
  <w:footnote w:type="continuationSeparator" w:id="1">
    <w:p w:rsidR="00652078" w:rsidRDefault="00652078" w:rsidP="00C67A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13300"/>
    <w:multiLevelType w:val="multilevel"/>
    <w:tmpl w:val="788133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A9A"/>
    <w:rsid w:val="00243A18"/>
    <w:rsid w:val="0032698D"/>
    <w:rsid w:val="00504649"/>
    <w:rsid w:val="006202EA"/>
    <w:rsid w:val="00652078"/>
    <w:rsid w:val="006D1E4F"/>
    <w:rsid w:val="00715D56"/>
    <w:rsid w:val="00765DB2"/>
    <w:rsid w:val="009B51C9"/>
    <w:rsid w:val="00A2698A"/>
    <w:rsid w:val="00AB1EE4"/>
    <w:rsid w:val="00AF444B"/>
    <w:rsid w:val="00B41BF5"/>
    <w:rsid w:val="00B42A32"/>
    <w:rsid w:val="00BA522C"/>
    <w:rsid w:val="00C67A9A"/>
    <w:rsid w:val="00CF2CF1"/>
    <w:rsid w:val="00E46ACE"/>
    <w:rsid w:val="00EB5DFF"/>
    <w:rsid w:val="00F15A42"/>
    <w:rsid w:val="00F7420A"/>
    <w:rsid w:val="00FE1A95"/>
    <w:rsid w:val="00FE43A4"/>
    <w:rsid w:val="00FF066A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9A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A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A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A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A9A"/>
    <w:rPr>
      <w:sz w:val="18"/>
      <w:szCs w:val="18"/>
    </w:rPr>
  </w:style>
  <w:style w:type="paragraph" w:customStyle="1" w:styleId="-11">
    <w:name w:val="彩色列表 - 强调文字颜色 11"/>
    <w:basedOn w:val="a"/>
    <w:uiPriority w:val="72"/>
    <w:qFormat/>
    <w:rsid w:val="00C67A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>Microsoft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bowen zhu</dc:creator>
  <cp:lastModifiedBy>think</cp:lastModifiedBy>
  <cp:revision>2</cp:revision>
  <dcterms:created xsi:type="dcterms:W3CDTF">2016-04-26T10:14:00Z</dcterms:created>
  <dcterms:modified xsi:type="dcterms:W3CDTF">2016-04-26T10:14:00Z</dcterms:modified>
</cp:coreProperties>
</file>